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346" w14:textId="599EE7BE" w:rsidR="00A34ED0" w:rsidRDefault="00A34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80994" w:rsidRPr="00D80994">
        <w:rPr>
          <w:rFonts w:ascii="Arial" w:hAnsi="Arial" w:cs="Arial"/>
          <w:b/>
        </w:rPr>
        <w:t>G</w:t>
      </w:r>
      <w:r w:rsidR="00CE3650" w:rsidRPr="00D80994">
        <w:rPr>
          <w:rFonts w:ascii="Arial" w:hAnsi="Arial" w:cs="Arial"/>
          <w:b/>
        </w:rPr>
        <w:t>EOLOGICAL</w:t>
      </w:r>
      <w:r>
        <w:rPr>
          <w:rFonts w:ascii="Arial" w:hAnsi="Arial" w:cs="Arial"/>
          <w:b/>
        </w:rPr>
        <w:t xml:space="preserve"> </w:t>
      </w:r>
      <w:r w:rsidR="00CE3650" w:rsidRPr="00D80994">
        <w:rPr>
          <w:rFonts w:ascii="Arial" w:hAnsi="Arial" w:cs="Arial"/>
          <w:b/>
        </w:rPr>
        <w:t xml:space="preserve">SOCIETY OF LONDON </w:t>
      </w:r>
      <w:r w:rsidR="00C3752F" w:rsidRPr="00D80994">
        <w:rPr>
          <w:rFonts w:ascii="Arial" w:hAnsi="Arial" w:cs="Arial"/>
          <w:b/>
        </w:rPr>
        <w:t>S</w:t>
      </w:r>
      <w:r w:rsidR="00BA37A3" w:rsidRPr="00D80994">
        <w:rPr>
          <w:rFonts w:ascii="Arial" w:hAnsi="Arial" w:cs="Arial"/>
          <w:b/>
        </w:rPr>
        <w:t xml:space="preserve">AFEGUARDING </w:t>
      </w:r>
      <w:r>
        <w:rPr>
          <w:rFonts w:ascii="Arial" w:hAnsi="Arial" w:cs="Arial"/>
          <w:b/>
        </w:rPr>
        <w:t xml:space="preserve">CHILDREN AND </w:t>
      </w:r>
      <w:r w:rsidR="00722961">
        <w:rPr>
          <w:rFonts w:ascii="Arial" w:hAnsi="Arial" w:cs="Arial"/>
          <w:b/>
        </w:rPr>
        <w:t>ADULTS AT RISK</w:t>
      </w:r>
      <w:r>
        <w:rPr>
          <w:rFonts w:ascii="Arial" w:hAnsi="Arial" w:cs="Arial"/>
          <w:b/>
        </w:rPr>
        <w:t xml:space="preserve"> </w:t>
      </w:r>
      <w:r w:rsidR="00BA37A3" w:rsidRPr="00D80994">
        <w:rPr>
          <w:rFonts w:ascii="Arial" w:hAnsi="Arial" w:cs="Arial"/>
          <w:b/>
        </w:rPr>
        <w:t>POLICY</w:t>
      </w:r>
      <w:r w:rsidR="00661C9B">
        <w:rPr>
          <w:rFonts w:ascii="Arial" w:hAnsi="Arial" w:cs="Arial"/>
          <w:b/>
        </w:rPr>
        <w:tab/>
      </w:r>
      <w:r w:rsidR="00661C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940EB1D" w14:textId="4C715E66" w:rsidR="009D4789" w:rsidRPr="00D80994" w:rsidRDefault="006331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2022</w:t>
      </w:r>
    </w:p>
    <w:p w14:paraId="723BAE21" w14:textId="4A7B8AC8" w:rsidR="007F54E7" w:rsidRPr="00D80994" w:rsidRDefault="007F54E7">
      <w:p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‘Safeguarding’ is a term which is broader than ‘child protection’ and relates to the action taken to promote the welfare of children </w:t>
      </w:r>
      <w:r w:rsidR="00CF0471" w:rsidRPr="00D80994">
        <w:rPr>
          <w:rFonts w:ascii="Arial" w:hAnsi="Arial" w:cs="Arial"/>
        </w:rPr>
        <w:t xml:space="preserve">and </w:t>
      </w:r>
      <w:r w:rsidR="00722961">
        <w:rPr>
          <w:rFonts w:ascii="Arial" w:hAnsi="Arial" w:cs="Arial"/>
        </w:rPr>
        <w:t>adults at risk</w:t>
      </w:r>
      <w:r w:rsidR="008C6438" w:rsidRPr="00D80994">
        <w:rPr>
          <w:rFonts w:ascii="Arial" w:hAnsi="Arial" w:cs="Arial"/>
        </w:rPr>
        <w:t xml:space="preserve"> and</w:t>
      </w:r>
      <w:r w:rsidRPr="00D80994">
        <w:rPr>
          <w:rFonts w:ascii="Arial" w:hAnsi="Arial" w:cs="Arial"/>
        </w:rPr>
        <w:t xml:space="preserve"> protect them</w:t>
      </w:r>
      <w:r w:rsidR="000A2959">
        <w:rPr>
          <w:rFonts w:ascii="Arial" w:hAnsi="Arial" w:cs="Arial"/>
        </w:rPr>
        <w:t xml:space="preserve"> and anyone else who </w:t>
      </w:r>
      <w:proofErr w:type="gramStart"/>
      <w:r w:rsidR="000A2959">
        <w:rPr>
          <w:rFonts w:ascii="Arial" w:hAnsi="Arial" w:cs="Arial"/>
        </w:rPr>
        <w:t>come into contact with</w:t>
      </w:r>
      <w:proofErr w:type="gramEnd"/>
      <w:r w:rsidR="000A2959">
        <w:rPr>
          <w:rFonts w:ascii="Arial" w:hAnsi="Arial" w:cs="Arial"/>
        </w:rPr>
        <w:t xml:space="preserve"> the Society</w:t>
      </w:r>
      <w:r w:rsidRPr="00D80994">
        <w:rPr>
          <w:rFonts w:ascii="Arial" w:hAnsi="Arial" w:cs="Arial"/>
        </w:rPr>
        <w:t xml:space="preserve"> from harm. Safeguarding is everyone’s responsibility. </w:t>
      </w:r>
      <w:r w:rsidR="0010516D" w:rsidRPr="00D80994">
        <w:rPr>
          <w:rFonts w:ascii="Arial" w:hAnsi="Arial" w:cs="Arial"/>
        </w:rPr>
        <w:t xml:space="preserve">Having safeguards in place within an organisation not only protects and promotes the welfare of children </w:t>
      </w:r>
      <w:r w:rsidR="00F777EC">
        <w:rPr>
          <w:rFonts w:ascii="Arial" w:hAnsi="Arial" w:cs="Arial"/>
        </w:rPr>
        <w:t xml:space="preserve">and </w:t>
      </w:r>
      <w:r w:rsidR="00722961">
        <w:rPr>
          <w:rFonts w:ascii="Arial" w:hAnsi="Arial" w:cs="Arial"/>
        </w:rPr>
        <w:t>adults at risk</w:t>
      </w:r>
      <w:r w:rsidR="00F777EC">
        <w:rPr>
          <w:rFonts w:ascii="Arial" w:hAnsi="Arial" w:cs="Arial"/>
        </w:rPr>
        <w:t xml:space="preserve"> </w:t>
      </w:r>
      <w:r w:rsidR="0010516D" w:rsidRPr="00D80994">
        <w:rPr>
          <w:rFonts w:ascii="Arial" w:hAnsi="Arial" w:cs="Arial"/>
        </w:rPr>
        <w:t>but also it enhances the confidence of trustees, staff, volunteers, parents/</w:t>
      </w:r>
      <w:proofErr w:type="gramStart"/>
      <w:r w:rsidR="0010516D" w:rsidRPr="00D80994">
        <w:rPr>
          <w:rFonts w:ascii="Arial" w:hAnsi="Arial" w:cs="Arial"/>
        </w:rPr>
        <w:t>carers</w:t>
      </w:r>
      <w:proofErr w:type="gramEnd"/>
      <w:r w:rsidR="0010516D" w:rsidRPr="00D80994">
        <w:rPr>
          <w:rFonts w:ascii="Arial" w:hAnsi="Arial" w:cs="Arial"/>
        </w:rPr>
        <w:t xml:space="preserve"> and the general public.</w:t>
      </w:r>
    </w:p>
    <w:p w14:paraId="033580CC" w14:textId="43B6086E" w:rsidR="006466A4" w:rsidRPr="00D80994" w:rsidRDefault="00C80AC1" w:rsidP="00C80AC1">
      <w:p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The Geological Society believes that no one should experience abuse of any kind. Abuse can take </w:t>
      </w:r>
      <w:proofErr w:type="gramStart"/>
      <w:r w:rsidRPr="00D80994">
        <w:rPr>
          <w:rFonts w:ascii="Arial" w:hAnsi="Arial" w:cs="Arial"/>
        </w:rPr>
        <w:t>a number of</w:t>
      </w:r>
      <w:proofErr w:type="gramEnd"/>
      <w:r w:rsidRPr="00D80994">
        <w:rPr>
          <w:rFonts w:ascii="Arial" w:hAnsi="Arial" w:cs="Arial"/>
        </w:rPr>
        <w:t xml:space="preserve"> forms, and may include:</w:t>
      </w:r>
    </w:p>
    <w:p w14:paraId="060A1A62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financial or material abuse</w:t>
      </w:r>
    </w:p>
    <w:p w14:paraId="4CA2DAFF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 xml:space="preserve">physical abuse </w:t>
      </w:r>
    </w:p>
    <w:p w14:paraId="1EB847B9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mental abuse</w:t>
      </w:r>
    </w:p>
    <w:p w14:paraId="1EA44AF1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neglect and failures to act</w:t>
      </w:r>
    </w:p>
    <w:p w14:paraId="1FDBC503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sexual abuse</w:t>
      </w:r>
    </w:p>
    <w:p w14:paraId="4D21C62D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threats of abuse or harm</w:t>
      </w:r>
    </w:p>
    <w:p w14:paraId="23BC8E22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controlling or intimidating conduct</w:t>
      </w:r>
    </w:p>
    <w:p w14:paraId="13A56367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self-neglect</w:t>
      </w:r>
    </w:p>
    <w:p w14:paraId="4AE330F9" w14:textId="77777777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 xml:space="preserve">domestic abuse </w:t>
      </w:r>
    </w:p>
    <w:p w14:paraId="396E40B9" w14:textId="08DA9009" w:rsidR="00C80AC1" w:rsidRPr="00D80994" w:rsidRDefault="00C80AC1" w:rsidP="00C80AC1">
      <w:pPr>
        <w:spacing w:after="0"/>
        <w:rPr>
          <w:rFonts w:ascii="Arial" w:hAnsi="Arial" w:cs="Arial"/>
        </w:rPr>
      </w:pPr>
      <w:r w:rsidRPr="00D80994">
        <w:rPr>
          <w:rFonts w:ascii="Arial" w:hAnsi="Arial" w:cs="Arial"/>
        </w:rPr>
        <w:t>•</w:t>
      </w:r>
      <w:r w:rsidRPr="00D80994">
        <w:rPr>
          <w:rFonts w:ascii="Arial" w:hAnsi="Arial" w:cs="Arial"/>
        </w:rPr>
        <w:tab/>
        <w:t>poor practices within an organisation providing care</w:t>
      </w:r>
    </w:p>
    <w:p w14:paraId="3AB08D91" w14:textId="77777777" w:rsidR="00C80AC1" w:rsidRPr="00D80994" w:rsidRDefault="00C80AC1" w:rsidP="00C80AC1">
      <w:pPr>
        <w:rPr>
          <w:rFonts w:ascii="Arial" w:hAnsi="Arial" w:cs="Arial"/>
        </w:rPr>
      </w:pPr>
    </w:p>
    <w:p w14:paraId="1F4DD757" w14:textId="552BEAEE" w:rsidR="00BA37A3" w:rsidRPr="00D80994" w:rsidRDefault="00CE3650" w:rsidP="004E3968">
      <w:pPr>
        <w:rPr>
          <w:rFonts w:ascii="Arial" w:hAnsi="Arial" w:cs="Arial"/>
        </w:rPr>
      </w:pPr>
      <w:r w:rsidRPr="00D80994">
        <w:rPr>
          <w:rFonts w:ascii="Arial" w:hAnsi="Arial" w:cs="Arial"/>
        </w:rPr>
        <w:t>T</w:t>
      </w:r>
      <w:r w:rsidR="009D4789" w:rsidRPr="00D80994">
        <w:rPr>
          <w:rFonts w:ascii="Arial" w:hAnsi="Arial" w:cs="Arial"/>
        </w:rPr>
        <w:t>he purpose of this policy is</w:t>
      </w:r>
      <w:r w:rsidR="007F54E7" w:rsidRPr="00D80994">
        <w:rPr>
          <w:rFonts w:ascii="Arial" w:hAnsi="Arial" w:cs="Arial"/>
        </w:rPr>
        <w:t xml:space="preserve"> to</w:t>
      </w:r>
      <w:r w:rsidR="00C80AC1" w:rsidRPr="00D80994">
        <w:rPr>
          <w:rFonts w:ascii="Arial" w:hAnsi="Arial" w:cs="Arial"/>
        </w:rPr>
        <w:t xml:space="preserve"> </w:t>
      </w:r>
      <w:r w:rsidR="009D4789" w:rsidRPr="00D80994">
        <w:rPr>
          <w:rFonts w:ascii="Arial" w:hAnsi="Arial" w:cs="Arial"/>
        </w:rPr>
        <w:t xml:space="preserve">protect </w:t>
      </w:r>
      <w:r w:rsidR="00F64D3E" w:rsidRPr="00D80994">
        <w:rPr>
          <w:rFonts w:ascii="Arial" w:hAnsi="Arial" w:cs="Arial"/>
        </w:rPr>
        <w:t xml:space="preserve">children and </w:t>
      </w:r>
      <w:r w:rsidR="00722961">
        <w:rPr>
          <w:rFonts w:ascii="Arial" w:hAnsi="Arial" w:cs="Arial"/>
        </w:rPr>
        <w:t>adults at risk</w:t>
      </w:r>
      <w:r w:rsidR="009D4789" w:rsidRPr="00D80994">
        <w:rPr>
          <w:rFonts w:ascii="Arial" w:hAnsi="Arial" w:cs="Arial"/>
        </w:rPr>
        <w:t xml:space="preserve"> </w:t>
      </w:r>
      <w:r w:rsidR="00546E38" w:rsidRPr="00D80994">
        <w:rPr>
          <w:rFonts w:ascii="Arial" w:hAnsi="Arial" w:cs="Arial"/>
        </w:rPr>
        <w:t>who take part in Geological Society activities</w:t>
      </w:r>
      <w:r w:rsidR="00C80AC1" w:rsidRPr="00D80994">
        <w:rPr>
          <w:rFonts w:ascii="Arial" w:hAnsi="Arial" w:cs="Arial"/>
        </w:rPr>
        <w:t xml:space="preserve"> and t</w:t>
      </w:r>
      <w:r w:rsidR="00BA37A3" w:rsidRPr="00D80994">
        <w:rPr>
          <w:rFonts w:ascii="Arial" w:hAnsi="Arial" w:cs="Arial"/>
        </w:rPr>
        <w:t>o provide staff and volunteers with the overarching principles that guide our approach to safeguarding</w:t>
      </w:r>
      <w:r w:rsidR="00C80AC1" w:rsidRPr="00D80994">
        <w:rPr>
          <w:rFonts w:ascii="Arial" w:hAnsi="Arial" w:cs="Arial"/>
        </w:rPr>
        <w:t xml:space="preserve">. </w:t>
      </w:r>
      <w:r w:rsidR="00BA37A3" w:rsidRPr="00D80994">
        <w:rPr>
          <w:rFonts w:ascii="Arial" w:hAnsi="Arial" w:cs="Arial"/>
        </w:rPr>
        <w:t xml:space="preserve">We have a responsibility to promote the welfare of all children and </w:t>
      </w:r>
      <w:r w:rsidR="00722961">
        <w:rPr>
          <w:rFonts w:ascii="Arial" w:hAnsi="Arial" w:cs="Arial"/>
        </w:rPr>
        <w:t xml:space="preserve">adults at </w:t>
      </w:r>
      <w:proofErr w:type="gramStart"/>
      <w:r w:rsidR="00722961">
        <w:rPr>
          <w:rFonts w:ascii="Arial" w:hAnsi="Arial" w:cs="Arial"/>
        </w:rPr>
        <w:t>risk</w:t>
      </w:r>
      <w:r w:rsidR="00BA37A3" w:rsidRPr="00D80994">
        <w:rPr>
          <w:rFonts w:ascii="Arial" w:hAnsi="Arial" w:cs="Arial"/>
        </w:rPr>
        <w:t xml:space="preserve"> in particular, and</w:t>
      </w:r>
      <w:proofErr w:type="gramEnd"/>
      <w:r w:rsidR="00BA37A3" w:rsidRPr="00D80994">
        <w:rPr>
          <w:rFonts w:ascii="Arial" w:hAnsi="Arial" w:cs="Arial"/>
        </w:rPr>
        <w:t xml:space="preserve"> to keep them safe. We are committed to </w:t>
      </w:r>
      <w:r w:rsidR="00CC7668" w:rsidRPr="00D80994">
        <w:rPr>
          <w:rFonts w:ascii="Arial" w:hAnsi="Arial" w:cs="Arial"/>
        </w:rPr>
        <w:t>work</w:t>
      </w:r>
      <w:r w:rsidR="00BA37A3" w:rsidRPr="00D80994">
        <w:rPr>
          <w:rFonts w:ascii="Arial" w:hAnsi="Arial" w:cs="Arial"/>
        </w:rPr>
        <w:t xml:space="preserve"> in a way that protects them</w:t>
      </w:r>
      <w:r w:rsidR="003D0987" w:rsidRPr="00D80994">
        <w:rPr>
          <w:rFonts w:ascii="Arial" w:hAnsi="Arial" w:cs="Arial"/>
        </w:rPr>
        <w:t>.</w:t>
      </w:r>
    </w:p>
    <w:p w14:paraId="7DB4BE44" w14:textId="6AD6D154" w:rsidR="00921722" w:rsidRDefault="004E3968" w:rsidP="004E3968">
      <w:p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The policy applies to </w:t>
      </w:r>
      <w:r w:rsidR="00CC7668" w:rsidRPr="00D80994">
        <w:rPr>
          <w:rFonts w:ascii="Arial" w:hAnsi="Arial" w:cs="Arial"/>
        </w:rPr>
        <w:t xml:space="preserve">all </w:t>
      </w:r>
      <w:r w:rsidRPr="00D80994">
        <w:rPr>
          <w:rFonts w:ascii="Arial" w:hAnsi="Arial" w:cs="Arial"/>
        </w:rPr>
        <w:t>staff</w:t>
      </w:r>
      <w:r w:rsidR="00CC7668" w:rsidRPr="00D80994">
        <w:rPr>
          <w:rFonts w:ascii="Arial" w:hAnsi="Arial" w:cs="Arial"/>
        </w:rPr>
        <w:t>,</w:t>
      </w:r>
      <w:r w:rsidRPr="00D80994">
        <w:rPr>
          <w:rFonts w:ascii="Arial" w:hAnsi="Arial" w:cs="Arial"/>
        </w:rPr>
        <w:t xml:space="preserve"> members of Council and all </w:t>
      </w:r>
      <w:r w:rsidR="00F353E9">
        <w:rPr>
          <w:rFonts w:ascii="Arial" w:hAnsi="Arial" w:cs="Arial"/>
        </w:rPr>
        <w:t>Committee members</w:t>
      </w:r>
      <w:r w:rsidRPr="00D80994">
        <w:rPr>
          <w:rFonts w:ascii="Arial" w:hAnsi="Arial" w:cs="Arial"/>
        </w:rPr>
        <w:t xml:space="preserve">; Regional and </w:t>
      </w:r>
      <w:r w:rsidR="00F353E9">
        <w:rPr>
          <w:rFonts w:ascii="Arial" w:hAnsi="Arial" w:cs="Arial"/>
        </w:rPr>
        <w:t xml:space="preserve">constituted </w:t>
      </w:r>
      <w:r w:rsidRPr="00D80994">
        <w:rPr>
          <w:rFonts w:ascii="Arial" w:hAnsi="Arial" w:cs="Arial"/>
        </w:rPr>
        <w:t>Specialist Group members; volunteers</w:t>
      </w:r>
      <w:r w:rsidR="0073050D">
        <w:rPr>
          <w:rFonts w:ascii="Arial" w:hAnsi="Arial" w:cs="Arial"/>
        </w:rPr>
        <w:t xml:space="preserve">, workers, freelancers, contractors, </w:t>
      </w:r>
      <w:r w:rsidRPr="00D80994">
        <w:rPr>
          <w:rFonts w:ascii="Arial" w:hAnsi="Arial" w:cs="Arial"/>
        </w:rPr>
        <w:t xml:space="preserve">training course leaders, leaders of </w:t>
      </w:r>
      <w:r w:rsidR="00CC7668" w:rsidRPr="00D80994">
        <w:rPr>
          <w:rFonts w:ascii="Arial" w:hAnsi="Arial" w:cs="Arial"/>
        </w:rPr>
        <w:t>educational</w:t>
      </w:r>
      <w:r w:rsidRPr="00D80994">
        <w:rPr>
          <w:rFonts w:ascii="Arial" w:hAnsi="Arial" w:cs="Arial"/>
        </w:rPr>
        <w:t xml:space="preserve"> events and activities, and </w:t>
      </w:r>
      <w:r w:rsidR="00CC7668" w:rsidRPr="00D80994">
        <w:rPr>
          <w:rFonts w:ascii="Arial" w:hAnsi="Arial" w:cs="Arial"/>
        </w:rPr>
        <w:t xml:space="preserve">at </w:t>
      </w:r>
      <w:r w:rsidRPr="00D80994">
        <w:rPr>
          <w:rFonts w:ascii="Arial" w:hAnsi="Arial" w:cs="Arial"/>
        </w:rPr>
        <w:t>science fair</w:t>
      </w:r>
      <w:r w:rsidR="000A2959">
        <w:rPr>
          <w:rFonts w:ascii="Arial" w:hAnsi="Arial" w:cs="Arial"/>
        </w:rPr>
        <w:t>s, careers events or festivals.</w:t>
      </w:r>
    </w:p>
    <w:p w14:paraId="49E343CF" w14:textId="77777777" w:rsidR="00DA7378" w:rsidRPr="00D80994" w:rsidRDefault="00DA7378" w:rsidP="004E3968">
      <w:pPr>
        <w:rPr>
          <w:rFonts w:ascii="Arial" w:hAnsi="Arial" w:cs="Arial"/>
        </w:rPr>
      </w:pPr>
    </w:p>
    <w:p w14:paraId="48A937EF" w14:textId="77777777" w:rsidR="00D407F6" w:rsidRPr="00D80994" w:rsidRDefault="00D407F6" w:rsidP="00D407F6">
      <w:pPr>
        <w:spacing w:after="0" w:line="240" w:lineRule="auto"/>
        <w:rPr>
          <w:rFonts w:ascii="Arial" w:hAnsi="Arial" w:cs="Arial"/>
          <w:b/>
        </w:rPr>
      </w:pPr>
      <w:r w:rsidRPr="00D80994">
        <w:rPr>
          <w:rFonts w:ascii="Arial" w:hAnsi="Arial" w:cs="Arial"/>
          <w:b/>
        </w:rPr>
        <w:t>Equality statement:</w:t>
      </w:r>
    </w:p>
    <w:p w14:paraId="57AC99CB" w14:textId="77777777" w:rsidR="008F658D" w:rsidRPr="00D80994" w:rsidRDefault="008F658D" w:rsidP="00D407F6">
      <w:pPr>
        <w:spacing w:after="0" w:line="240" w:lineRule="auto"/>
        <w:rPr>
          <w:rFonts w:ascii="Arial" w:hAnsi="Arial" w:cs="Arial"/>
          <w:b/>
        </w:rPr>
      </w:pPr>
    </w:p>
    <w:p w14:paraId="37CA93F5" w14:textId="593CFE70" w:rsidR="00C774D1" w:rsidRPr="00D80994" w:rsidRDefault="00D407F6" w:rsidP="00C774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We recognise that the welfare of the child is paramount, as enshrined in the Children Act </w:t>
      </w:r>
      <w:r w:rsidR="00D539BD">
        <w:rPr>
          <w:rFonts w:ascii="Arial" w:hAnsi="Arial" w:cs="Arial"/>
        </w:rPr>
        <w:t>2004 (amended from 1989)</w:t>
      </w:r>
    </w:p>
    <w:p w14:paraId="05BC3BA9" w14:textId="2E1BD3CD" w:rsidR="00C774D1" w:rsidRPr="00D80994" w:rsidRDefault="00C774D1" w:rsidP="00C774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All children</w:t>
      </w:r>
      <w:r w:rsidR="00CF0471" w:rsidRPr="00D80994">
        <w:rPr>
          <w:rFonts w:ascii="Arial" w:hAnsi="Arial" w:cs="Arial"/>
        </w:rPr>
        <w:t xml:space="preserve"> and adults,</w:t>
      </w:r>
      <w:r w:rsidRPr="00D80994">
        <w:rPr>
          <w:rFonts w:ascii="Arial" w:hAnsi="Arial" w:cs="Arial"/>
        </w:rPr>
        <w:t xml:space="preserve"> regardless of age, disability, gender, racial heritage, religious belief, sexual </w:t>
      </w:r>
      <w:proofErr w:type="gramStart"/>
      <w:r w:rsidRPr="00D80994">
        <w:rPr>
          <w:rFonts w:ascii="Arial" w:hAnsi="Arial" w:cs="Arial"/>
        </w:rPr>
        <w:t>orientation</w:t>
      </w:r>
      <w:proofErr w:type="gramEnd"/>
      <w:r w:rsidRPr="00D80994">
        <w:rPr>
          <w:rFonts w:ascii="Arial" w:hAnsi="Arial" w:cs="Arial"/>
        </w:rPr>
        <w:t xml:space="preserve"> or identity have a right to equal protection from all types of harm or abuse</w:t>
      </w:r>
    </w:p>
    <w:p w14:paraId="0DAF4907" w14:textId="29B674D3" w:rsidR="00C774D1" w:rsidRPr="00D80994" w:rsidRDefault="00C774D1" w:rsidP="00C774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Some children are additionally vulnerable because of the impact of previous experiences, their level of dependency, </w:t>
      </w:r>
      <w:proofErr w:type="gramStart"/>
      <w:r w:rsidRPr="00D80994">
        <w:rPr>
          <w:rFonts w:ascii="Arial" w:hAnsi="Arial" w:cs="Arial"/>
        </w:rPr>
        <w:t>communication  needs</w:t>
      </w:r>
      <w:proofErr w:type="gramEnd"/>
      <w:r w:rsidRPr="00D80994">
        <w:rPr>
          <w:rFonts w:ascii="Arial" w:hAnsi="Arial" w:cs="Arial"/>
        </w:rPr>
        <w:t xml:space="preserve"> or other issues</w:t>
      </w:r>
    </w:p>
    <w:p w14:paraId="17C2EA4E" w14:textId="0AFF2A76" w:rsidR="00C774D1" w:rsidRPr="00D80994" w:rsidRDefault="00C774D1" w:rsidP="00C774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Working in partnership with children, young people, their parents, </w:t>
      </w:r>
      <w:proofErr w:type="gramStart"/>
      <w:r w:rsidRPr="00D80994">
        <w:rPr>
          <w:rFonts w:ascii="Arial" w:hAnsi="Arial" w:cs="Arial"/>
        </w:rPr>
        <w:t>carers</w:t>
      </w:r>
      <w:proofErr w:type="gramEnd"/>
      <w:r w:rsidRPr="00D80994">
        <w:rPr>
          <w:rFonts w:ascii="Arial" w:hAnsi="Arial" w:cs="Arial"/>
        </w:rPr>
        <w:t xml:space="preserve"> and other agencies is essential in promoting young people’s welfare </w:t>
      </w:r>
    </w:p>
    <w:p w14:paraId="75AE7517" w14:textId="77777777" w:rsidR="00D407F6" w:rsidRPr="00D80994" w:rsidRDefault="00D407F6" w:rsidP="00D407F6">
      <w:pPr>
        <w:spacing w:after="0" w:line="240" w:lineRule="auto"/>
        <w:rPr>
          <w:rFonts w:ascii="Arial" w:hAnsi="Arial" w:cs="Arial"/>
        </w:rPr>
      </w:pPr>
    </w:p>
    <w:p w14:paraId="0E86A4E5" w14:textId="77777777" w:rsidR="00CF0471" w:rsidRPr="00D80994" w:rsidRDefault="00CF0471" w:rsidP="00D407F6">
      <w:pPr>
        <w:spacing w:after="0" w:line="240" w:lineRule="auto"/>
        <w:rPr>
          <w:rFonts w:ascii="Arial" w:hAnsi="Arial" w:cs="Arial"/>
        </w:rPr>
      </w:pPr>
    </w:p>
    <w:p w14:paraId="5E70B0A5" w14:textId="77777777" w:rsidR="00CF0471" w:rsidRPr="00D80994" w:rsidRDefault="00CF0471" w:rsidP="00D407F6">
      <w:pPr>
        <w:spacing w:after="0" w:line="240" w:lineRule="auto"/>
        <w:rPr>
          <w:rFonts w:ascii="Arial" w:hAnsi="Arial" w:cs="Arial"/>
        </w:rPr>
      </w:pPr>
    </w:p>
    <w:p w14:paraId="40CED73C" w14:textId="10002FFC" w:rsidR="00D407F6" w:rsidRPr="00D80994" w:rsidRDefault="008F658D" w:rsidP="00D407F6">
      <w:pPr>
        <w:spacing w:after="0" w:line="240" w:lineRule="auto"/>
        <w:rPr>
          <w:rFonts w:ascii="Arial" w:hAnsi="Arial" w:cs="Arial"/>
          <w:b/>
        </w:rPr>
      </w:pPr>
      <w:r w:rsidRPr="00D80994">
        <w:rPr>
          <w:rFonts w:ascii="Arial" w:hAnsi="Arial" w:cs="Arial"/>
          <w:b/>
        </w:rPr>
        <w:t xml:space="preserve">We will seek to keep children and </w:t>
      </w:r>
      <w:r w:rsidR="00722961">
        <w:rPr>
          <w:rFonts w:ascii="Arial" w:hAnsi="Arial" w:cs="Arial"/>
          <w:b/>
        </w:rPr>
        <w:t>adults at risk</w:t>
      </w:r>
      <w:r w:rsidR="00CF0471" w:rsidRPr="00D80994">
        <w:rPr>
          <w:rFonts w:ascii="Arial" w:hAnsi="Arial" w:cs="Arial"/>
          <w:b/>
        </w:rPr>
        <w:t xml:space="preserve"> </w:t>
      </w:r>
      <w:r w:rsidRPr="00D80994">
        <w:rPr>
          <w:rFonts w:ascii="Arial" w:hAnsi="Arial" w:cs="Arial"/>
          <w:b/>
        </w:rPr>
        <w:t>safe by:</w:t>
      </w:r>
    </w:p>
    <w:p w14:paraId="1394E41B" w14:textId="77777777" w:rsidR="008F658D" w:rsidRPr="00D80994" w:rsidRDefault="008F658D" w:rsidP="00D407F6">
      <w:pPr>
        <w:spacing w:after="0" w:line="240" w:lineRule="auto"/>
        <w:rPr>
          <w:rFonts w:ascii="Arial" w:hAnsi="Arial" w:cs="Arial"/>
        </w:rPr>
      </w:pPr>
    </w:p>
    <w:p w14:paraId="3396805F" w14:textId="6FB93D9D" w:rsidR="00767170" w:rsidRPr="00D80994" w:rsidRDefault="008F658D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Appointing a Designated Safeguarding Officer (DSO)</w:t>
      </w:r>
      <w:r w:rsidR="00386EF5" w:rsidRPr="00D80994">
        <w:rPr>
          <w:rFonts w:ascii="Arial" w:hAnsi="Arial" w:cs="Arial"/>
        </w:rPr>
        <w:t xml:space="preserve"> and Deputy</w:t>
      </w:r>
      <w:r w:rsidR="003436F8">
        <w:rPr>
          <w:rFonts w:ascii="Arial" w:hAnsi="Arial" w:cs="Arial"/>
        </w:rPr>
        <w:t xml:space="preserve"> Safeguarding Officer</w:t>
      </w:r>
    </w:p>
    <w:p w14:paraId="44160A38" w14:textId="3F57A92B" w:rsidR="008F658D" w:rsidRPr="00D80994" w:rsidRDefault="009E6325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lastRenderedPageBreak/>
        <w:t>Adopting</w:t>
      </w:r>
      <w:r w:rsidR="008F658D" w:rsidRPr="00D80994">
        <w:rPr>
          <w:rFonts w:ascii="Arial" w:hAnsi="Arial" w:cs="Arial"/>
        </w:rPr>
        <w:t xml:space="preserve"> safeguarding </w:t>
      </w:r>
      <w:r w:rsidRPr="00D80994">
        <w:rPr>
          <w:rFonts w:ascii="Arial" w:hAnsi="Arial" w:cs="Arial"/>
        </w:rPr>
        <w:t>practices through</w:t>
      </w:r>
      <w:r w:rsidR="008F658D" w:rsidRPr="00D80994">
        <w:rPr>
          <w:rFonts w:ascii="Arial" w:hAnsi="Arial" w:cs="Arial"/>
        </w:rPr>
        <w:t xml:space="preserve"> </w:t>
      </w:r>
      <w:r w:rsidR="00CF0471" w:rsidRPr="00D80994">
        <w:rPr>
          <w:rFonts w:ascii="Arial" w:hAnsi="Arial" w:cs="Arial"/>
        </w:rPr>
        <w:t xml:space="preserve">our </w:t>
      </w:r>
      <w:r w:rsidR="00CF0471" w:rsidRPr="00B235CB">
        <w:rPr>
          <w:rFonts w:ascii="Arial" w:hAnsi="Arial" w:cs="Arial"/>
        </w:rPr>
        <w:t>Guidelines</w:t>
      </w:r>
      <w:r w:rsidR="00B235CB">
        <w:rPr>
          <w:rFonts w:ascii="Arial" w:hAnsi="Arial" w:cs="Arial"/>
        </w:rPr>
        <w:t xml:space="preserve"> (see below)</w:t>
      </w:r>
      <w:r w:rsidR="008F658D" w:rsidRPr="00D80994">
        <w:rPr>
          <w:rFonts w:ascii="Arial" w:hAnsi="Arial" w:cs="Arial"/>
        </w:rPr>
        <w:t xml:space="preserve"> for staff and volunteers</w:t>
      </w:r>
      <w:r w:rsidR="00386EF5" w:rsidRPr="00D80994">
        <w:rPr>
          <w:rFonts w:ascii="Arial" w:hAnsi="Arial" w:cs="Arial"/>
        </w:rPr>
        <w:t xml:space="preserve"> who might have contact with children or </w:t>
      </w:r>
      <w:r w:rsidR="00722961">
        <w:rPr>
          <w:rFonts w:ascii="Arial" w:hAnsi="Arial" w:cs="Arial"/>
        </w:rPr>
        <w:t>adults at risk</w:t>
      </w:r>
      <w:r w:rsidR="00386EF5" w:rsidRPr="00D80994">
        <w:rPr>
          <w:rFonts w:ascii="Arial" w:hAnsi="Arial" w:cs="Arial"/>
        </w:rPr>
        <w:t xml:space="preserve"> through educational or outreach activities</w:t>
      </w:r>
    </w:p>
    <w:p w14:paraId="32D7BEAC" w14:textId="2CCAABE5" w:rsidR="00CC7668" w:rsidRPr="00D80994" w:rsidRDefault="00CC7668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Maintaining an effective I</w:t>
      </w:r>
      <w:r w:rsidR="005F29C7" w:rsidRPr="00D80994">
        <w:rPr>
          <w:rFonts w:ascii="Arial" w:hAnsi="Arial" w:cs="Arial"/>
        </w:rPr>
        <w:t>C</w:t>
      </w:r>
      <w:r w:rsidRPr="00D80994">
        <w:rPr>
          <w:rFonts w:ascii="Arial" w:hAnsi="Arial" w:cs="Arial"/>
        </w:rPr>
        <w:t xml:space="preserve">T Usage policy and related procedures </w:t>
      </w:r>
      <w:r w:rsidR="00F353E9">
        <w:rPr>
          <w:rFonts w:ascii="Arial" w:hAnsi="Arial" w:cs="Arial"/>
        </w:rPr>
        <w:t>in the employee handbook</w:t>
      </w:r>
      <w:r w:rsidRPr="00D80994">
        <w:rPr>
          <w:rFonts w:ascii="Arial" w:hAnsi="Arial" w:cs="Arial"/>
        </w:rPr>
        <w:t xml:space="preserve"> </w:t>
      </w:r>
    </w:p>
    <w:p w14:paraId="7F5AE0A7" w14:textId="77777777" w:rsidR="004F65AD" w:rsidRPr="00D80994" w:rsidRDefault="008F658D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Recruiting staff and volunteers</w:t>
      </w:r>
      <w:r w:rsidR="004F65AD" w:rsidRPr="00D80994">
        <w:rPr>
          <w:rFonts w:ascii="Arial" w:hAnsi="Arial" w:cs="Arial"/>
        </w:rPr>
        <w:t xml:space="preserve"> safely, ensuring all necessary checks are made</w:t>
      </w:r>
    </w:p>
    <w:p w14:paraId="1216EF59" w14:textId="35F6E4BD" w:rsidR="004F65AD" w:rsidRPr="00D80994" w:rsidRDefault="004F65AD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Recording and storing information professionally and securely</w:t>
      </w:r>
      <w:r w:rsidR="009E6325" w:rsidRPr="00D80994">
        <w:rPr>
          <w:rFonts w:ascii="Arial" w:hAnsi="Arial" w:cs="Arial"/>
        </w:rPr>
        <w:t>, following the changes to the law (</w:t>
      </w:r>
      <w:r w:rsidR="005F29C7" w:rsidRPr="00D80994">
        <w:rPr>
          <w:rFonts w:ascii="Arial" w:hAnsi="Arial" w:cs="Arial"/>
        </w:rPr>
        <w:t xml:space="preserve">currently </w:t>
      </w:r>
      <w:r w:rsidR="009E6325" w:rsidRPr="00D80994">
        <w:rPr>
          <w:rFonts w:ascii="Arial" w:hAnsi="Arial" w:cs="Arial"/>
        </w:rPr>
        <w:t>GDPR legislation May 2018)</w:t>
      </w:r>
      <w:r w:rsidRPr="00D80994">
        <w:rPr>
          <w:rFonts w:ascii="Arial" w:hAnsi="Arial" w:cs="Arial"/>
        </w:rPr>
        <w:t xml:space="preserve"> </w:t>
      </w:r>
    </w:p>
    <w:p w14:paraId="6FFF93A9" w14:textId="73D4A4BC" w:rsidR="004F65AD" w:rsidRPr="00D80994" w:rsidRDefault="004F65AD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Using our Safeguarding pr</w:t>
      </w:r>
      <w:r w:rsidR="005F29C7" w:rsidRPr="00D80994">
        <w:rPr>
          <w:rFonts w:ascii="Arial" w:hAnsi="Arial" w:cs="Arial"/>
        </w:rPr>
        <w:t>actices</w:t>
      </w:r>
      <w:r w:rsidRPr="00D80994">
        <w:rPr>
          <w:rFonts w:ascii="Arial" w:hAnsi="Arial" w:cs="Arial"/>
        </w:rPr>
        <w:t xml:space="preserve"> to share concerns and relevant information with agencies</w:t>
      </w:r>
      <w:r w:rsidR="00CF0471" w:rsidRPr="00D80994">
        <w:rPr>
          <w:rFonts w:ascii="Arial" w:hAnsi="Arial" w:cs="Arial"/>
        </w:rPr>
        <w:t>/authorities that</w:t>
      </w:r>
      <w:r w:rsidRPr="00D80994">
        <w:rPr>
          <w:rFonts w:ascii="Arial" w:hAnsi="Arial" w:cs="Arial"/>
        </w:rPr>
        <w:t xml:space="preserve"> need to know</w:t>
      </w:r>
    </w:p>
    <w:p w14:paraId="7402DF83" w14:textId="0E8BB9A5" w:rsidR="00CC7668" w:rsidRPr="00D80994" w:rsidRDefault="00CC7668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Managing any allegations against staff or volunteers appropriate</w:t>
      </w:r>
      <w:r w:rsidR="00F353E9">
        <w:rPr>
          <w:rFonts w:ascii="Arial" w:hAnsi="Arial" w:cs="Arial"/>
        </w:rPr>
        <w:t>ly, and ensuring that we have a safe and</w:t>
      </w:r>
      <w:r w:rsidRPr="00D80994">
        <w:rPr>
          <w:rFonts w:ascii="Arial" w:hAnsi="Arial" w:cs="Arial"/>
        </w:rPr>
        <w:t xml:space="preserve"> effective complaints and whistle-blowing procedure</w:t>
      </w:r>
      <w:r w:rsidR="00424CA8" w:rsidRPr="00D80994">
        <w:rPr>
          <w:rFonts w:ascii="Arial" w:hAnsi="Arial" w:cs="Arial"/>
        </w:rPr>
        <w:t xml:space="preserve"> </w:t>
      </w:r>
    </w:p>
    <w:p w14:paraId="521D7E6B" w14:textId="59364AC5" w:rsidR="00D407F6" w:rsidRPr="00D80994" w:rsidRDefault="004F65AD" w:rsidP="00CE3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Ensuring that we provide a </w:t>
      </w:r>
      <w:r w:rsidR="00386EF5" w:rsidRPr="00D80994">
        <w:rPr>
          <w:rFonts w:ascii="Arial" w:hAnsi="Arial" w:cs="Arial"/>
        </w:rPr>
        <w:t>safe physical environment for</w:t>
      </w:r>
      <w:r w:rsidRPr="00D80994">
        <w:rPr>
          <w:rFonts w:ascii="Arial" w:hAnsi="Arial" w:cs="Arial"/>
        </w:rPr>
        <w:t xml:space="preserve"> children, </w:t>
      </w:r>
      <w:r w:rsidR="00386EF5" w:rsidRPr="00D80994">
        <w:rPr>
          <w:rFonts w:ascii="Arial" w:hAnsi="Arial" w:cs="Arial"/>
        </w:rPr>
        <w:t>all other visitors</w:t>
      </w:r>
      <w:r w:rsidRPr="00D80994">
        <w:rPr>
          <w:rFonts w:ascii="Arial" w:hAnsi="Arial" w:cs="Arial"/>
        </w:rPr>
        <w:t xml:space="preserve">, </w:t>
      </w:r>
      <w:proofErr w:type="gramStart"/>
      <w:r w:rsidRPr="00D80994">
        <w:rPr>
          <w:rFonts w:ascii="Arial" w:hAnsi="Arial" w:cs="Arial"/>
        </w:rPr>
        <w:t>staff</w:t>
      </w:r>
      <w:proofErr w:type="gramEnd"/>
      <w:r w:rsidRPr="00D80994">
        <w:rPr>
          <w:rFonts w:ascii="Arial" w:hAnsi="Arial" w:cs="Arial"/>
        </w:rPr>
        <w:t xml:space="preserve"> and volunteers by applying health and safety measures in accordance with the law and regulatory advice  </w:t>
      </w:r>
      <w:r w:rsidR="008F658D" w:rsidRPr="00D80994">
        <w:rPr>
          <w:rFonts w:ascii="Arial" w:hAnsi="Arial" w:cs="Arial"/>
        </w:rPr>
        <w:t xml:space="preserve"> </w:t>
      </w:r>
    </w:p>
    <w:p w14:paraId="12DF59C3" w14:textId="570FD4FD" w:rsidR="00C80AC1" w:rsidRDefault="00C80AC1" w:rsidP="00762B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0994">
        <w:rPr>
          <w:rFonts w:ascii="Arial" w:hAnsi="Arial" w:cs="Arial"/>
        </w:rPr>
        <w:t>Requiring all employees and volunteers to adhere to our safeguarding guidelines</w:t>
      </w:r>
      <w:r w:rsidR="00762B81" w:rsidRPr="00D80994">
        <w:rPr>
          <w:rFonts w:ascii="Arial" w:hAnsi="Arial" w:cs="Arial"/>
        </w:rPr>
        <w:t xml:space="preserve">, and to report </w:t>
      </w:r>
      <w:r w:rsidR="00F353E9">
        <w:rPr>
          <w:rFonts w:ascii="Arial" w:hAnsi="Arial" w:cs="Arial"/>
        </w:rPr>
        <w:t>to the DSO</w:t>
      </w:r>
      <w:r w:rsidR="003436F8">
        <w:rPr>
          <w:rFonts w:ascii="Arial" w:hAnsi="Arial" w:cs="Arial"/>
        </w:rPr>
        <w:t>/Deputy DSO</w:t>
      </w:r>
      <w:r w:rsidR="00F353E9">
        <w:rPr>
          <w:rFonts w:ascii="Arial" w:hAnsi="Arial" w:cs="Arial"/>
        </w:rPr>
        <w:t xml:space="preserve"> </w:t>
      </w:r>
      <w:r w:rsidR="00762B81" w:rsidRPr="00D80994">
        <w:rPr>
          <w:rFonts w:ascii="Arial" w:hAnsi="Arial" w:cs="Arial"/>
        </w:rPr>
        <w:t xml:space="preserve">if they have been added to the children and adults barred list by either the Disclosure and Barring Service in England and Wales or Disclosure Scotland in Scotland. </w:t>
      </w:r>
    </w:p>
    <w:p w14:paraId="6941A6A0" w14:textId="6406032B" w:rsidR="000A2959" w:rsidRPr="00D80994" w:rsidRDefault="000A2959" w:rsidP="00762B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an atmosphere in which staff and volunteers feel able to report concerns and expect that concerns will be dealt with appropriately. </w:t>
      </w:r>
    </w:p>
    <w:p w14:paraId="32484D7B" w14:textId="4FE7E626" w:rsidR="00C80AC1" w:rsidRPr="00D80994" w:rsidRDefault="00C80AC1" w:rsidP="00C80AC1">
      <w:pPr>
        <w:rPr>
          <w:rFonts w:ascii="Arial" w:hAnsi="Arial" w:cs="Arial"/>
        </w:rPr>
      </w:pPr>
    </w:p>
    <w:p w14:paraId="0E752F9A" w14:textId="2C037C15" w:rsidR="00C80AC1" w:rsidRPr="00D80994" w:rsidRDefault="00C80AC1" w:rsidP="00C80AC1">
      <w:pPr>
        <w:rPr>
          <w:rFonts w:ascii="Arial" w:hAnsi="Arial" w:cs="Arial"/>
          <w:b/>
        </w:rPr>
      </w:pPr>
      <w:r w:rsidRPr="00D80994">
        <w:rPr>
          <w:rFonts w:ascii="Arial" w:hAnsi="Arial" w:cs="Arial"/>
          <w:b/>
        </w:rPr>
        <w:t>Safeguarding guidelines</w:t>
      </w:r>
    </w:p>
    <w:p w14:paraId="781F7B6A" w14:textId="77777777" w:rsidR="0073050D" w:rsidRDefault="0073050D" w:rsidP="0073050D">
      <w:p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The policy applies to all staff, members of Council and all </w:t>
      </w:r>
      <w:r>
        <w:rPr>
          <w:rFonts w:ascii="Arial" w:hAnsi="Arial" w:cs="Arial"/>
        </w:rPr>
        <w:t>Committee members</w:t>
      </w:r>
      <w:r w:rsidRPr="00D80994">
        <w:rPr>
          <w:rFonts w:ascii="Arial" w:hAnsi="Arial" w:cs="Arial"/>
        </w:rPr>
        <w:t xml:space="preserve">; Regional and </w:t>
      </w:r>
      <w:r>
        <w:rPr>
          <w:rFonts w:ascii="Arial" w:hAnsi="Arial" w:cs="Arial"/>
        </w:rPr>
        <w:t xml:space="preserve">constituted </w:t>
      </w:r>
      <w:r w:rsidRPr="00D80994">
        <w:rPr>
          <w:rFonts w:ascii="Arial" w:hAnsi="Arial" w:cs="Arial"/>
        </w:rPr>
        <w:t>Specialist Group members; volunteers</w:t>
      </w:r>
      <w:r>
        <w:rPr>
          <w:rFonts w:ascii="Arial" w:hAnsi="Arial" w:cs="Arial"/>
        </w:rPr>
        <w:t xml:space="preserve">, workers, freelancers, contractors, </w:t>
      </w:r>
      <w:r w:rsidRPr="00D80994">
        <w:rPr>
          <w:rFonts w:ascii="Arial" w:hAnsi="Arial" w:cs="Arial"/>
        </w:rPr>
        <w:t>training course leaders, leaders of educational events and activities, and at science fair</w:t>
      </w:r>
      <w:r>
        <w:rPr>
          <w:rFonts w:ascii="Arial" w:hAnsi="Arial" w:cs="Arial"/>
        </w:rPr>
        <w:t>s, careers events or festivals.</w:t>
      </w:r>
    </w:p>
    <w:p w14:paraId="2A349587" w14:textId="069E2768" w:rsidR="00C80AC1" w:rsidRPr="00D80994" w:rsidRDefault="00C80AC1" w:rsidP="00C80AC1">
      <w:pPr>
        <w:rPr>
          <w:rFonts w:ascii="Arial" w:hAnsi="Arial" w:cs="Arial"/>
        </w:rPr>
      </w:pPr>
      <w:r w:rsidRPr="00D80994">
        <w:rPr>
          <w:rFonts w:ascii="Arial" w:hAnsi="Arial" w:cs="Arial"/>
        </w:rPr>
        <w:t>All</w:t>
      </w:r>
      <w:r w:rsidR="00A34ED0">
        <w:rPr>
          <w:rFonts w:ascii="Arial" w:hAnsi="Arial" w:cs="Arial"/>
        </w:rPr>
        <w:t xml:space="preserve"> </w:t>
      </w:r>
      <w:r w:rsidRPr="00D80994">
        <w:rPr>
          <w:rFonts w:ascii="Arial" w:hAnsi="Arial" w:cs="Arial"/>
        </w:rPr>
        <w:t>are required to read and adhere to th</w:t>
      </w:r>
      <w:r w:rsidR="00B235CB">
        <w:rPr>
          <w:rFonts w:ascii="Arial" w:hAnsi="Arial" w:cs="Arial"/>
        </w:rPr>
        <w:t xml:space="preserve">is </w:t>
      </w:r>
      <w:r w:rsidRPr="00D80994">
        <w:rPr>
          <w:rFonts w:ascii="Arial" w:hAnsi="Arial" w:cs="Arial"/>
          <w:i/>
        </w:rPr>
        <w:t>Safeguarding Policy</w:t>
      </w:r>
      <w:r w:rsidRPr="00D80994">
        <w:rPr>
          <w:rFonts w:ascii="Arial" w:hAnsi="Arial" w:cs="Arial"/>
        </w:rPr>
        <w:t>.  They must also follow the guidelines below to ensure participants have a safe and positive experience.</w:t>
      </w:r>
    </w:p>
    <w:p w14:paraId="7C7B330B" w14:textId="7699665B" w:rsidR="00C80AC1" w:rsidRPr="00D80994" w:rsidRDefault="00C80AC1" w:rsidP="00C80AC1">
      <w:pPr>
        <w:rPr>
          <w:rFonts w:ascii="Arial" w:hAnsi="Arial" w:cs="Arial"/>
        </w:rPr>
      </w:pPr>
      <w:r w:rsidRPr="00D80994">
        <w:rPr>
          <w:rFonts w:ascii="Arial" w:hAnsi="Arial" w:cs="Arial"/>
        </w:rPr>
        <w:t>If you are organi</w:t>
      </w:r>
      <w:r w:rsidR="00D539BD">
        <w:rPr>
          <w:rFonts w:ascii="Arial" w:hAnsi="Arial" w:cs="Arial"/>
        </w:rPr>
        <w:t>s</w:t>
      </w:r>
      <w:r w:rsidRPr="00D80994">
        <w:rPr>
          <w:rFonts w:ascii="Arial" w:hAnsi="Arial" w:cs="Arial"/>
        </w:rPr>
        <w:t>ing an event through or in the name of the Geological Society:</w:t>
      </w:r>
    </w:p>
    <w:p w14:paraId="1D62184C" w14:textId="77777777" w:rsidR="00C80AC1" w:rsidRPr="00D80994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Be sure to let leaders and participants know in advance if there will be any strenuous activity or possibly challenging physical aspects to the event.</w:t>
      </w:r>
    </w:p>
    <w:p w14:paraId="574AD348" w14:textId="279BBEFA" w:rsidR="00C80AC1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Give teachers/parents the opportunity to make </w:t>
      </w:r>
      <w:r w:rsidR="00C65BB6">
        <w:rPr>
          <w:rFonts w:ascii="Arial" w:hAnsi="Arial" w:cs="Arial"/>
        </w:rPr>
        <w:t xml:space="preserve">the </w:t>
      </w:r>
      <w:r w:rsidRPr="00D80994">
        <w:rPr>
          <w:rFonts w:ascii="Arial" w:hAnsi="Arial" w:cs="Arial"/>
        </w:rPr>
        <w:t>Geological Society staff or volunteers aware of anyone in their party who has particular needs or issues that should be handled carefully (</w:t>
      </w:r>
      <w:proofErr w:type="gramStart"/>
      <w:r w:rsidRPr="00D80994">
        <w:rPr>
          <w:rFonts w:ascii="Arial" w:hAnsi="Arial" w:cs="Arial"/>
        </w:rPr>
        <w:t>e</w:t>
      </w:r>
      <w:r w:rsidR="00A34ED0">
        <w:rPr>
          <w:rFonts w:ascii="Arial" w:hAnsi="Arial" w:cs="Arial"/>
        </w:rPr>
        <w:t>.</w:t>
      </w:r>
      <w:r w:rsidRPr="00D80994">
        <w:rPr>
          <w:rFonts w:ascii="Arial" w:hAnsi="Arial" w:cs="Arial"/>
        </w:rPr>
        <w:t>g</w:t>
      </w:r>
      <w:r w:rsidR="00A34ED0">
        <w:rPr>
          <w:rFonts w:ascii="Arial" w:hAnsi="Arial" w:cs="Arial"/>
        </w:rPr>
        <w:t>.</w:t>
      </w:r>
      <w:proofErr w:type="gramEnd"/>
      <w:r w:rsidRPr="00D80994">
        <w:rPr>
          <w:rFonts w:ascii="Arial" w:hAnsi="Arial" w:cs="Arial"/>
        </w:rPr>
        <w:t xml:space="preserve"> food allergies, significant phobias, other behavioural conditions) </w:t>
      </w:r>
    </w:p>
    <w:p w14:paraId="63F32E5D" w14:textId="41EC86AD" w:rsidR="00D539BD" w:rsidRPr="00D80994" w:rsidRDefault="00D539BD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of staff or those representing the Geological Society should make sure that they are never in a situation where they are on their own with a child or vulnerable adult </w:t>
      </w:r>
      <w:proofErr w:type="gramStart"/>
      <w:r>
        <w:rPr>
          <w:rFonts w:ascii="Arial" w:hAnsi="Arial" w:cs="Arial"/>
        </w:rPr>
        <w:t>e</w:t>
      </w:r>
      <w:r w:rsidR="00A34ED0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A34ED0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when administering first aid or taking someone to the toilet. </w:t>
      </w:r>
    </w:p>
    <w:p w14:paraId="6C98496B" w14:textId="77777777" w:rsidR="00C80AC1" w:rsidRPr="00D80994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Remember that it is everyone’s responsibility to check that adequate Health and Safety and First Aiding procedures are followed.</w:t>
      </w:r>
    </w:p>
    <w:p w14:paraId="29458D07" w14:textId="77777777" w:rsidR="00C80AC1" w:rsidRPr="00D80994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Make sure that the leaders of events such as training courses or workshops maintain a respectful atmosphere through their attitude.</w:t>
      </w:r>
    </w:p>
    <w:p w14:paraId="6C400275" w14:textId="7633BD76" w:rsidR="00C80AC1" w:rsidRPr="00D80994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Be sure to report any incidents that concern you to the </w:t>
      </w:r>
      <w:r w:rsidR="000C14E8">
        <w:rPr>
          <w:rFonts w:ascii="Arial" w:hAnsi="Arial" w:cs="Arial"/>
        </w:rPr>
        <w:t>DSO</w:t>
      </w:r>
      <w:r w:rsidR="00EC69E4">
        <w:rPr>
          <w:rFonts w:ascii="Arial" w:hAnsi="Arial" w:cs="Arial"/>
        </w:rPr>
        <w:t>/Deputy DS</w:t>
      </w:r>
      <w:r w:rsidR="00AA009F">
        <w:rPr>
          <w:rFonts w:ascii="Arial" w:hAnsi="Arial" w:cs="Arial"/>
        </w:rPr>
        <w:t>O</w:t>
      </w:r>
      <w:r w:rsidR="000C14E8">
        <w:rPr>
          <w:rFonts w:ascii="Arial" w:hAnsi="Arial" w:cs="Arial"/>
        </w:rPr>
        <w:t xml:space="preserve"> (if present) </w:t>
      </w:r>
      <w:r w:rsidR="000C14E8" w:rsidRPr="000C14E8">
        <w:rPr>
          <w:rFonts w:ascii="Arial" w:hAnsi="Arial" w:cs="Arial"/>
          <w:i/>
        </w:rPr>
        <w:t>and</w:t>
      </w:r>
      <w:r w:rsidR="000C14E8">
        <w:rPr>
          <w:rFonts w:ascii="Arial" w:hAnsi="Arial" w:cs="Arial"/>
        </w:rPr>
        <w:t xml:space="preserve"> </w:t>
      </w:r>
      <w:r w:rsidRPr="00D80994">
        <w:rPr>
          <w:rFonts w:ascii="Arial" w:hAnsi="Arial" w:cs="Arial"/>
        </w:rPr>
        <w:t>teachers or guardians in charge of a group of school students.</w:t>
      </w:r>
      <w:r w:rsidR="00EC69E4">
        <w:rPr>
          <w:rFonts w:ascii="Arial" w:hAnsi="Arial" w:cs="Arial"/>
        </w:rPr>
        <w:t xml:space="preserve"> In their absence, please contact the police.</w:t>
      </w:r>
    </w:p>
    <w:p w14:paraId="6EAB3631" w14:textId="7A4452B9" w:rsidR="00C80AC1" w:rsidRPr="00D80994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Report any incidents of suspected abuse to the most appropriate organisation (</w:t>
      </w:r>
      <w:proofErr w:type="gramStart"/>
      <w:r w:rsidRPr="00D80994">
        <w:rPr>
          <w:rFonts w:ascii="Arial" w:hAnsi="Arial" w:cs="Arial"/>
        </w:rPr>
        <w:t>e</w:t>
      </w:r>
      <w:r w:rsidR="00A34ED0">
        <w:rPr>
          <w:rFonts w:ascii="Arial" w:hAnsi="Arial" w:cs="Arial"/>
        </w:rPr>
        <w:t>.</w:t>
      </w:r>
      <w:r w:rsidRPr="00D80994">
        <w:rPr>
          <w:rFonts w:ascii="Arial" w:hAnsi="Arial" w:cs="Arial"/>
        </w:rPr>
        <w:t>g</w:t>
      </w:r>
      <w:r w:rsidR="00A34ED0">
        <w:rPr>
          <w:rFonts w:ascii="Arial" w:hAnsi="Arial" w:cs="Arial"/>
        </w:rPr>
        <w:t>.</w:t>
      </w:r>
      <w:proofErr w:type="gramEnd"/>
      <w:r w:rsidR="00A34ED0">
        <w:rPr>
          <w:rFonts w:ascii="Arial" w:hAnsi="Arial" w:cs="Arial"/>
        </w:rPr>
        <w:t xml:space="preserve"> </w:t>
      </w:r>
      <w:r w:rsidRPr="00D80994">
        <w:rPr>
          <w:rFonts w:ascii="Arial" w:hAnsi="Arial" w:cs="Arial"/>
        </w:rPr>
        <w:t>at the highest level, the police)</w:t>
      </w:r>
    </w:p>
    <w:p w14:paraId="394AE106" w14:textId="77777777" w:rsidR="00C80AC1" w:rsidRDefault="00C80AC1" w:rsidP="00C80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Always follow this rule: ‘If you see something, say something’.</w:t>
      </w:r>
    </w:p>
    <w:p w14:paraId="1FDEF69E" w14:textId="77777777" w:rsidR="000C14E8" w:rsidRPr="000C14E8" w:rsidRDefault="000C14E8" w:rsidP="00C80AC1">
      <w:pPr>
        <w:rPr>
          <w:rFonts w:ascii="Arial" w:hAnsi="Arial" w:cs="Arial"/>
          <w:b/>
        </w:rPr>
      </w:pPr>
      <w:r w:rsidRPr="000C14E8">
        <w:rPr>
          <w:rFonts w:ascii="Arial" w:hAnsi="Arial" w:cs="Arial"/>
          <w:b/>
        </w:rPr>
        <w:lastRenderedPageBreak/>
        <w:t>What to do if a child makes a disclosure at a Geological Society event</w:t>
      </w:r>
    </w:p>
    <w:p w14:paraId="7D635131" w14:textId="08239F5B" w:rsidR="00C80AC1" w:rsidRDefault="000C14E8" w:rsidP="00C80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child or vulnerable adult discloses to a member of staff or someone representing the Geological </w:t>
      </w:r>
      <w:proofErr w:type="gramStart"/>
      <w:r>
        <w:rPr>
          <w:rFonts w:ascii="Arial" w:hAnsi="Arial" w:cs="Arial"/>
        </w:rPr>
        <w:t>Society</w:t>
      </w:r>
      <w:proofErr w:type="gramEnd"/>
      <w:r>
        <w:rPr>
          <w:rFonts w:ascii="Arial" w:hAnsi="Arial" w:cs="Arial"/>
        </w:rPr>
        <w:t xml:space="preserve"> they should:</w:t>
      </w:r>
    </w:p>
    <w:p w14:paraId="2D8FC2E6" w14:textId="404D5535" w:rsidR="000C14E8" w:rsidRPr="000C14E8" w:rsidRDefault="000C14E8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C14E8">
        <w:rPr>
          <w:rFonts w:ascii="Arial" w:hAnsi="Arial" w:cs="Arial"/>
        </w:rPr>
        <w:t xml:space="preserve">Listen carefully and do not </w:t>
      </w:r>
      <w:r w:rsidR="00BA7BC9">
        <w:rPr>
          <w:rFonts w:ascii="Arial" w:hAnsi="Arial" w:cs="Arial"/>
        </w:rPr>
        <w:t xml:space="preserve">interrupt or </w:t>
      </w:r>
      <w:r w:rsidRPr="000C14E8">
        <w:rPr>
          <w:rFonts w:ascii="Arial" w:hAnsi="Arial" w:cs="Arial"/>
        </w:rPr>
        <w:t xml:space="preserve">suggest words </w:t>
      </w:r>
      <w:r w:rsidR="0032277E">
        <w:rPr>
          <w:rFonts w:ascii="Arial" w:hAnsi="Arial" w:cs="Arial"/>
        </w:rPr>
        <w:t>/</w:t>
      </w:r>
      <w:r w:rsidRPr="000C14E8">
        <w:rPr>
          <w:rFonts w:ascii="Arial" w:hAnsi="Arial" w:cs="Arial"/>
        </w:rPr>
        <w:t xml:space="preserve"> phrases</w:t>
      </w:r>
    </w:p>
    <w:p w14:paraId="4B097F9E" w14:textId="10F56F17" w:rsidR="000C14E8" w:rsidRDefault="000C14E8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C14E8">
        <w:rPr>
          <w:rFonts w:ascii="Arial" w:hAnsi="Arial" w:cs="Arial"/>
        </w:rPr>
        <w:t xml:space="preserve">Keep calm </w:t>
      </w:r>
      <w:r w:rsidR="00E259DF">
        <w:rPr>
          <w:rFonts w:ascii="Arial" w:hAnsi="Arial" w:cs="Arial"/>
        </w:rPr>
        <w:t>and go slowly</w:t>
      </w:r>
    </w:p>
    <w:p w14:paraId="32B38F03" w14:textId="6C2E1A44" w:rsidR="00E259DF" w:rsidRPr="000C14E8" w:rsidRDefault="00E259DF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Reassure them they have not done anything wrong</w:t>
      </w:r>
    </w:p>
    <w:p w14:paraId="5C6CF126" w14:textId="05CF0F8F" w:rsidR="000C14E8" w:rsidRDefault="000C14E8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0C14E8">
        <w:rPr>
          <w:rFonts w:ascii="Arial" w:hAnsi="Arial" w:cs="Arial"/>
        </w:rPr>
        <w:t xml:space="preserve">Don’t promise to keep </w:t>
      </w:r>
      <w:r w:rsidR="00D5657E">
        <w:rPr>
          <w:rFonts w:ascii="Arial" w:hAnsi="Arial" w:cs="Arial"/>
        </w:rPr>
        <w:t>the information</w:t>
      </w:r>
      <w:r w:rsidRPr="000C14E8">
        <w:rPr>
          <w:rFonts w:ascii="Arial" w:hAnsi="Arial" w:cs="Arial"/>
        </w:rPr>
        <w:t xml:space="preserve"> confidential </w:t>
      </w:r>
    </w:p>
    <w:p w14:paraId="7394A641" w14:textId="39F4E6DF" w:rsidR="006008EC" w:rsidRPr="000C14E8" w:rsidRDefault="006008EC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 them know what will happen next (you will be passing the information to the DSO/Deputy DSO)</w:t>
      </w:r>
    </w:p>
    <w:p w14:paraId="36B31079" w14:textId="1DC4EEE8" w:rsidR="000C14E8" w:rsidRDefault="00CE11B7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Report the disclosure to the DSO / Deputy DSO</w:t>
      </w:r>
    </w:p>
    <w:p w14:paraId="7B518C3E" w14:textId="732E0F8E" w:rsidR="006C31DE" w:rsidRDefault="006C31DE" w:rsidP="000C14E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the situation is urgent </w:t>
      </w:r>
      <w:r w:rsidR="00C91EDD">
        <w:rPr>
          <w:rFonts w:ascii="Arial" w:hAnsi="Arial" w:cs="Arial"/>
        </w:rPr>
        <w:t>and you are unable to get hold of the DSO/Deputy DSO you must call the police</w:t>
      </w:r>
    </w:p>
    <w:p w14:paraId="2EAD3B22" w14:textId="77777777" w:rsidR="00DA7378" w:rsidRDefault="00DA7378" w:rsidP="00DA7378">
      <w:pPr>
        <w:pStyle w:val="ListParagraph"/>
        <w:spacing w:after="0"/>
        <w:rPr>
          <w:rFonts w:ascii="Arial" w:hAnsi="Arial" w:cs="Arial"/>
        </w:rPr>
      </w:pPr>
    </w:p>
    <w:p w14:paraId="46C26683" w14:textId="77777777" w:rsidR="00DA7378" w:rsidRPr="000C14E8" w:rsidRDefault="00DA7378" w:rsidP="00DA7378">
      <w:pPr>
        <w:pStyle w:val="ListParagraph"/>
        <w:spacing w:after="0"/>
        <w:rPr>
          <w:rFonts w:ascii="Arial" w:hAnsi="Arial" w:cs="Arial"/>
        </w:rPr>
      </w:pPr>
    </w:p>
    <w:p w14:paraId="1641039B" w14:textId="2FC6193C" w:rsidR="009E6325" w:rsidRPr="00D80994" w:rsidRDefault="009E6325" w:rsidP="009E6325">
      <w:pPr>
        <w:rPr>
          <w:rFonts w:ascii="Arial" w:hAnsi="Arial" w:cs="Arial"/>
          <w:b/>
        </w:rPr>
      </w:pPr>
      <w:r w:rsidRPr="00D80994">
        <w:rPr>
          <w:rFonts w:ascii="Arial" w:hAnsi="Arial" w:cs="Arial"/>
          <w:b/>
        </w:rPr>
        <w:t xml:space="preserve">What to do if there is an allegation or incident </w:t>
      </w:r>
    </w:p>
    <w:p w14:paraId="4048ACA0" w14:textId="2C2C6FB3" w:rsidR="005F29C7" w:rsidRPr="00D80994" w:rsidRDefault="005F29C7" w:rsidP="00E52886">
      <w:pPr>
        <w:rPr>
          <w:rFonts w:ascii="Arial" w:hAnsi="Arial" w:cs="Arial"/>
        </w:rPr>
      </w:pPr>
      <w:r w:rsidRPr="00D80994">
        <w:rPr>
          <w:rFonts w:ascii="Arial" w:hAnsi="Arial" w:cs="Arial"/>
        </w:rPr>
        <w:t>Make a report to the DSO</w:t>
      </w:r>
      <w:r w:rsidR="003436F8">
        <w:rPr>
          <w:rFonts w:ascii="Arial" w:hAnsi="Arial" w:cs="Arial"/>
        </w:rPr>
        <w:t>/Deputy DSO</w:t>
      </w:r>
      <w:r w:rsidRPr="00D80994">
        <w:rPr>
          <w:rFonts w:ascii="Arial" w:hAnsi="Arial" w:cs="Arial"/>
        </w:rPr>
        <w:t xml:space="preserve"> in confidence. </w:t>
      </w:r>
      <w:r w:rsidR="000C14E8">
        <w:rPr>
          <w:rFonts w:ascii="Arial" w:hAnsi="Arial" w:cs="Arial"/>
        </w:rPr>
        <w:t xml:space="preserve">Use the </w:t>
      </w:r>
      <w:r w:rsidR="00DA7378">
        <w:rPr>
          <w:rFonts w:ascii="Arial" w:hAnsi="Arial" w:cs="Arial"/>
        </w:rPr>
        <w:t>Society’s</w:t>
      </w:r>
      <w:r w:rsidR="003436F8">
        <w:rPr>
          <w:rFonts w:ascii="Arial" w:hAnsi="Arial" w:cs="Arial"/>
        </w:rPr>
        <w:t xml:space="preserve"> </w:t>
      </w:r>
      <w:r w:rsidR="003436F8" w:rsidRPr="003436F8">
        <w:rPr>
          <w:rFonts w:ascii="Arial" w:hAnsi="Arial" w:cs="Arial"/>
          <w:i/>
        </w:rPr>
        <w:t>Disclosure Reporting Form</w:t>
      </w:r>
      <w:r w:rsidR="00B235CB">
        <w:rPr>
          <w:rFonts w:ascii="Arial" w:hAnsi="Arial" w:cs="Arial"/>
        </w:rPr>
        <w:t xml:space="preserve"> </w:t>
      </w:r>
      <w:r w:rsidR="00DA7378">
        <w:rPr>
          <w:rFonts w:ascii="Arial" w:hAnsi="Arial" w:cs="Arial"/>
        </w:rPr>
        <w:t>o</w:t>
      </w:r>
      <w:r w:rsidR="000C14E8">
        <w:rPr>
          <w:rFonts w:ascii="Arial" w:hAnsi="Arial" w:cs="Arial"/>
        </w:rPr>
        <w:t xml:space="preserve">n which to record the incident as soon as possible (and within 24 hrs). </w:t>
      </w:r>
      <w:r w:rsidRPr="00D80994">
        <w:rPr>
          <w:rFonts w:ascii="Arial" w:hAnsi="Arial" w:cs="Arial"/>
        </w:rPr>
        <w:t xml:space="preserve">If you are not comfortable for any reason with contacting the DSO </w:t>
      </w:r>
      <w:r w:rsidR="006466A4" w:rsidRPr="00D80994">
        <w:rPr>
          <w:rFonts w:ascii="Arial" w:hAnsi="Arial" w:cs="Arial"/>
        </w:rPr>
        <w:t>or</w:t>
      </w:r>
      <w:r w:rsidR="003436F8">
        <w:rPr>
          <w:rFonts w:ascii="Arial" w:hAnsi="Arial" w:cs="Arial"/>
        </w:rPr>
        <w:t xml:space="preserve"> the</w:t>
      </w:r>
      <w:r w:rsidR="006466A4" w:rsidRPr="00D80994">
        <w:rPr>
          <w:rFonts w:ascii="Arial" w:hAnsi="Arial" w:cs="Arial"/>
        </w:rPr>
        <w:t xml:space="preserve"> Deputy</w:t>
      </w:r>
      <w:r w:rsidR="00B235CB">
        <w:rPr>
          <w:rFonts w:ascii="Arial" w:hAnsi="Arial" w:cs="Arial"/>
        </w:rPr>
        <w:t xml:space="preserve"> </w:t>
      </w:r>
      <w:r w:rsidR="000C14E8">
        <w:rPr>
          <w:rFonts w:ascii="Arial" w:hAnsi="Arial" w:cs="Arial"/>
        </w:rPr>
        <w:t>DSO</w:t>
      </w:r>
      <w:r w:rsidR="006466A4" w:rsidRPr="00D80994">
        <w:rPr>
          <w:rFonts w:ascii="Arial" w:hAnsi="Arial" w:cs="Arial"/>
        </w:rPr>
        <w:t xml:space="preserve"> </w:t>
      </w:r>
      <w:r w:rsidRPr="00D80994">
        <w:rPr>
          <w:rFonts w:ascii="Arial" w:hAnsi="Arial" w:cs="Arial"/>
        </w:rPr>
        <w:t>then</w:t>
      </w:r>
      <w:r w:rsidR="007E0F65" w:rsidRPr="00D80994">
        <w:rPr>
          <w:rFonts w:ascii="Arial" w:hAnsi="Arial" w:cs="Arial"/>
        </w:rPr>
        <w:t xml:space="preserve"> </w:t>
      </w:r>
      <w:r w:rsidR="003436F8">
        <w:rPr>
          <w:rFonts w:ascii="Arial" w:hAnsi="Arial" w:cs="Arial"/>
        </w:rPr>
        <w:t>the police should be informed in the first instance. You should also inform</w:t>
      </w:r>
      <w:r w:rsidRPr="00D80994">
        <w:rPr>
          <w:rFonts w:ascii="Arial" w:hAnsi="Arial" w:cs="Arial"/>
        </w:rPr>
        <w:t xml:space="preserve"> the Executive Secretary and/or the President.</w:t>
      </w:r>
    </w:p>
    <w:p w14:paraId="78020F0A" w14:textId="6031DC32" w:rsidR="005F29C7" w:rsidRPr="00D80994" w:rsidRDefault="00386EF5" w:rsidP="00E52886">
      <w:pPr>
        <w:rPr>
          <w:rFonts w:ascii="Arial" w:hAnsi="Arial" w:cs="Arial"/>
        </w:rPr>
      </w:pPr>
      <w:r w:rsidRPr="00D80994">
        <w:rPr>
          <w:rFonts w:ascii="Arial" w:hAnsi="Arial" w:cs="Arial"/>
        </w:rPr>
        <w:t>Where appropriate, incidents will be communicated to the teacher/school /parent involved. The DSO</w:t>
      </w:r>
      <w:r w:rsidR="003436F8">
        <w:rPr>
          <w:rFonts w:ascii="Arial" w:hAnsi="Arial" w:cs="Arial"/>
        </w:rPr>
        <w:t>/Deputy DSO</w:t>
      </w:r>
      <w:r w:rsidRPr="00D80994">
        <w:rPr>
          <w:rFonts w:ascii="Arial" w:hAnsi="Arial" w:cs="Arial"/>
        </w:rPr>
        <w:t xml:space="preserve"> will immediately report serious incidents to </w:t>
      </w:r>
      <w:r w:rsidR="006466A4" w:rsidRPr="00D80994">
        <w:rPr>
          <w:rFonts w:ascii="Arial" w:hAnsi="Arial" w:cs="Arial"/>
        </w:rPr>
        <w:t xml:space="preserve">the </w:t>
      </w:r>
      <w:r w:rsidRPr="00D80994">
        <w:rPr>
          <w:rFonts w:ascii="Arial" w:hAnsi="Arial" w:cs="Arial"/>
        </w:rPr>
        <w:t>police.</w:t>
      </w:r>
    </w:p>
    <w:p w14:paraId="703EF600" w14:textId="50F210EB" w:rsidR="00762B81" w:rsidRPr="00D80994" w:rsidRDefault="00762B81" w:rsidP="00E52886">
      <w:pPr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Incidents involving staff will be investigated through existing disciplinary procedures. </w:t>
      </w:r>
    </w:p>
    <w:p w14:paraId="3FC1A721" w14:textId="77777777" w:rsidR="006466A4" w:rsidRPr="00D80994" w:rsidRDefault="006466A4" w:rsidP="00E52886">
      <w:pPr>
        <w:rPr>
          <w:rFonts w:ascii="Arial" w:hAnsi="Arial" w:cs="Arial"/>
        </w:rPr>
      </w:pPr>
    </w:p>
    <w:p w14:paraId="40BAFF54" w14:textId="1A70A931" w:rsidR="005F69F3" w:rsidRDefault="002F1720" w:rsidP="00E528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Deputy </w:t>
      </w:r>
      <w:r w:rsidR="003436F8">
        <w:rPr>
          <w:rFonts w:ascii="Arial" w:hAnsi="Arial" w:cs="Arial"/>
          <w:b/>
        </w:rPr>
        <w:t>DSO</w:t>
      </w:r>
      <w:r w:rsidR="00C80AC1" w:rsidRPr="00D80994">
        <w:rPr>
          <w:rFonts w:ascii="Arial" w:hAnsi="Arial" w:cs="Arial"/>
        </w:rPr>
        <w:t xml:space="preserve"> </w:t>
      </w:r>
      <w:r w:rsidR="00A34ED0">
        <w:rPr>
          <w:rFonts w:ascii="Arial" w:hAnsi="Arial" w:cs="Arial"/>
          <w:b/>
        </w:rPr>
        <w:t>c</w:t>
      </w:r>
      <w:r w:rsidR="00CE3650" w:rsidRPr="00D80994">
        <w:rPr>
          <w:rFonts w:ascii="Arial" w:hAnsi="Arial" w:cs="Arial"/>
          <w:b/>
        </w:rPr>
        <w:t>ontact details:</w:t>
      </w:r>
    </w:p>
    <w:p w14:paraId="30D6C0D5" w14:textId="10F95CF8" w:rsidR="005F69F3" w:rsidRPr="005F69F3" w:rsidRDefault="005F69F3" w:rsidP="005F69F3">
      <w:pPr>
        <w:rPr>
          <w:rFonts w:ascii="Arial" w:hAnsi="Arial" w:cs="Arial"/>
          <w:b/>
          <w:bCs/>
        </w:rPr>
      </w:pPr>
      <w:r w:rsidRPr="005F69F3">
        <w:rPr>
          <w:rFonts w:ascii="Arial" w:hAnsi="Arial" w:cs="Arial"/>
          <w:b/>
          <w:bCs/>
        </w:rPr>
        <w:t xml:space="preserve">The Geological Society’s </w:t>
      </w:r>
      <w:r w:rsidR="002F1720">
        <w:rPr>
          <w:rFonts w:ascii="Arial" w:hAnsi="Arial" w:cs="Arial"/>
          <w:b/>
          <w:bCs/>
        </w:rPr>
        <w:t xml:space="preserve">Deputy </w:t>
      </w:r>
      <w:r w:rsidRPr="005F69F3">
        <w:rPr>
          <w:rFonts w:ascii="Arial" w:hAnsi="Arial" w:cs="Arial"/>
          <w:b/>
          <w:bCs/>
        </w:rPr>
        <w:t xml:space="preserve">Designated Safeguarding Officer is </w:t>
      </w:r>
      <w:r w:rsidR="002F1720">
        <w:rPr>
          <w:rFonts w:ascii="Arial" w:hAnsi="Arial" w:cs="Arial"/>
          <w:b/>
          <w:bCs/>
        </w:rPr>
        <w:t>Phoebe Smith-Barnes</w:t>
      </w:r>
      <w:r w:rsidRPr="005F69F3">
        <w:rPr>
          <w:rFonts w:ascii="Arial" w:hAnsi="Arial" w:cs="Arial"/>
          <w:b/>
          <w:bCs/>
        </w:rPr>
        <w:t xml:space="preserve">, </w:t>
      </w:r>
      <w:r w:rsidR="002F1720">
        <w:rPr>
          <w:rFonts w:ascii="Arial" w:hAnsi="Arial" w:cs="Arial"/>
          <w:b/>
          <w:bCs/>
        </w:rPr>
        <w:t>Education Officer</w:t>
      </w:r>
    </w:p>
    <w:p w14:paraId="7AE39BE3" w14:textId="68783679" w:rsidR="005F69F3" w:rsidRPr="005F69F3" w:rsidRDefault="005F69F3" w:rsidP="005F69F3">
      <w:pPr>
        <w:rPr>
          <w:rFonts w:ascii="Arial" w:hAnsi="Arial" w:cs="Arial"/>
          <w:b/>
        </w:rPr>
      </w:pPr>
      <w:r w:rsidRPr="005F69F3">
        <w:rPr>
          <w:rFonts w:ascii="Arial" w:hAnsi="Arial" w:cs="Arial"/>
          <w:b/>
          <w:bCs/>
        </w:rPr>
        <w:t>NSPCC</w:t>
      </w:r>
      <w:r w:rsidR="004D646C">
        <w:rPr>
          <w:rFonts w:ascii="Arial" w:hAnsi="Arial" w:cs="Arial"/>
          <w:b/>
          <w:bCs/>
        </w:rPr>
        <w:t xml:space="preserve"> </w:t>
      </w:r>
      <w:r w:rsidR="004D646C" w:rsidRPr="004D646C">
        <w:rPr>
          <w:rFonts w:ascii="Arial" w:hAnsi="Arial" w:cs="Arial"/>
          <w:b/>
          <w:bCs/>
        </w:rPr>
        <w:t>Level 3 Designated Safeguarding Officer</w:t>
      </w:r>
    </w:p>
    <w:p w14:paraId="08E055D8" w14:textId="6657877F" w:rsidR="005F69F3" w:rsidRPr="005F69F3" w:rsidRDefault="00000000" w:rsidP="005F69F3">
      <w:pPr>
        <w:rPr>
          <w:rFonts w:ascii="Arial" w:hAnsi="Arial" w:cs="Arial"/>
          <w:b/>
        </w:rPr>
      </w:pPr>
      <w:hyperlink r:id="rId9" w:history="1">
        <w:r w:rsidR="002F1720" w:rsidRPr="00C16323">
          <w:rPr>
            <w:rStyle w:val="Hyperlink"/>
            <w:rFonts w:ascii="Arial" w:hAnsi="Arial" w:cs="Arial"/>
            <w:b/>
            <w:bCs/>
          </w:rPr>
          <w:t>Phoebe.Smith-Barnes@geolsoc.org.uk</w:t>
        </w:r>
      </w:hyperlink>
    </w:p>
    <w:p w14:paraId="40AED1AA" w14:textId="39AD6FB3" w:rsidR="005F69F3" w:rsidRDefault="005F69F3" w:rsidP="00E52886">
      <w:pPr>
        <w:rPr>
          <w:rFonts w:ascii="Arial" w:hAnsi="Arial" w:cs="Arial"/>
          <w:b/>
        </w:rPr>
      </w:pPr>
      <w:r w:rsidRPr="005F69F3">
        <w:rPr>
          <w:rFonts w:ascii="Arial" w:hAnsi="Arial" w:cs="Arial"/>
          <w:b/>
        </w:rPr>
        <w:t xml:space="preserve">Tel: +44 </w:t>
      </w:r>
      <w:r w:rsidR="007B31CE">
        <w:rPr>
          <w:rFonts w:ascii="Arial" w:hAnsi="Arial" w:cs="Arial"/>
          <w:b/>
        </w:rPr>
        <w:t>(</w:t>
      </w:r>
      <w:r w:rsidR="007B31CE" w:rsidRPr="007B31CE">
        <w:rPr>
          <w:rFonts w:ascii="Arial" w:hAnsi="Arial" w:cs="Arial"/>
          <w:b/>
        </w:rPr>
        <w:t>0</w:t>
      </w:r>
      <w:r w:rsidR="007B31CE">
        <w:rPr>
          <w:rFonts w:ascii="Arial" w:hAnsi="Arial" w:cs="Arial"/>
          <w:b/>
        </w:rPr>
        <w:t>)</w:t>
      </w:r>
      <w:r w:rsidR="007B31CE" w:rsidRPr="007B31CE">
        <w:rPr>
          <w:rFonts w:ascii="Arial" w:hAnsi="Arial" w:cs="Arial"/>
          <w:b/>
        </w:rPr>
        <w:t>207 432 0950</w:t>
      </w:r>
      <w:r w:rsidRPr="005F69F3">
        <w:rPr>
          <w:rFonts w:ascii="Arial" w:hAnsi="Arial" w:cs="Arial"/>
          <w:b/>
        </w:rPr>
        <w:t xml:space="preserve"> </w:t>
      </w:r>
    </w:p>
    <w:p w14:paraId="5DF4EBDB" w14:textId="458D641D" w:rsidR="00F840E9" w:rsidRPr="00D80994" w:rsidRDefault="00F840E9" w:rsidP="00E528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contact via Teams</w:t>
      </w:r>
    </w:p>
    <w:p w14:paraId="48618D33" w14:textId="6172AA67" w:rsidR="00EE07CB" w:rsidRPr="00EE07CB" w:rsidRDefault="00EE07CB" w:rsidP="00386EF5">
      <w:pPr>
        <w:pBdr>
          <w:bottom w:val="single" w:sz="6" w:space="2" w:color="auto"/>
        </w:pBdr>
        <w:rPr>
          <w:rFonts w:ascii="Arial" w:hAnsi="Arial" w:cs="Arial"/>
          <w:b/>
        </w:rPr>
      </w:pPr>
    </w:p>
    <w:p w14:paraId="2189A880" w14:textId="1599A8E6" w:rsidR="00386EF5" w:rsidRDefault="00386EF5" w:rsidP="00386EF5">
      <w:pPr>
        <w:pBdr>
          <w:bottom w:val="single" w:sz="6" w:space="2" w:color="auto"/>
        </w:pBdr>
        <w:rPr>
          <w:rFonts w:ascii="Arial" w:hAnsi="Arial" w:cs="Arial"/>
        </w:rPr>
      </w:pPr>
    </w:p>
    <w:p w14:paraId="25549CC9" w14:textId="77777777" w:rsidR="00C80AC1" w:rsidRPr="00D80994" w:rsidRDefault="00C80AC1" w:rsidP="00C80AC1">
      <w:pPr>
        <w:spacing w:after="0" w:line="240" w:lineRule="auto"/>
        <w:rPr>
          <w:rFonts w:ascii="Arial" w:hAnsi="Arial" w:cs="Arial"/>
        </w:rPr>
      </w:pPr>
    </w:p>
    <w:p w14:paraId="3A0F99EC" w14:textId="77777777" w:rsidR="00C80AC1" w:rsidRPr="00D80994" w:rsidRDefault="00C80AC1" w:rsidP="00C80AC1">
      <w:pPr>
        <w:rPr>
          <w:rFonts w:ascii="Arial" w:hAnsi="Arial" w:cs="Arial"/>
          <w:b/>
        </w:rPr>
      </w:pPr>
      <w:r w:rsidRPr="00D80994">
        <w:rPr>
          <w:rFonts w:ascii="Arial" w:hAnsi="Arial" w:cs="Arial"/>
          <w:b/>
        </w:rPr>
        <w:t xml:space="preserve">This policy should be read alongside the Geological Society policies and procedures on:  </w:t>
      </w:r>
    </w:p>
    <w:p w14:paraId="0390BBFB" w14:textId="1664F845" w:rsidR="00C80AC1" w:rsidRPr="00D80994" w:rsidRDefault="00C80AC1" w:rsidP="00C80A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 xml:space="preserve">All relevant policies in the Employee </w:t>
      </w:r>
      <w:r w:rsidR="00EC69E4">
        <w:rPr>
          <w:rFonts w:ascii="Arial" w:hAnsi="Arial" w:cs="Arial"/>
        </w:rPr>
        <w:t>H</w:t>
      </w:r>
      <w:r w:rsidRPr="00D80994">
        <w:rPr>
          <w:rFonts w:ascii="Arial" w:hAnsi="Arial" w:cs="Arial"/>
        </w:rPr>
        <w:t xml:space="preserve">andbook </w:t>
      </w:r>
      <w:r w:rsidR="00A34ED0" w:rsidRPr="00D80994">
        <w:rPr>
          <w:rFonts w:ascii="Arial" w:hAnsi="Arial" w:cs="Arial"/>
        </w:rPr>
        <w:t>e.g.</w:t>
      </w:r>
      <w:r w:rsidRPr="00D80994">
        <w:rPr>
          <w:rFonts w:ascii="Arial" w:hAnsi="Arial" w:cs="Arial"/>
        </w:rPr>
        <w:t xml:space="preserve">  Geological Disciplinary Policy 2011; ICT Usage policy Nov 2013; Code of Conduct for staff</w:t>
      </w:r>
    </w:p>
    <w:p w14:paraId="628841AE" w14:textId="77777777" w:rsidR="00C80AC1" w:rsidRPr="00D80994" w:rsidRDefault="00C80AC1" w:rsidP="00C80A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The statement the Society agreed to through commitment to the Diversity and Progression Framework 2017 (Science Council)</w:t>
      </w:r>
    </w:p>
    <w:p w14:paraId="204CA494" w14:textId="77777777" w:rsidR="00C80AC1" w:rsidRPr="00D80994" w:rsidRDefault="00C80AC1" w:rsidP="00C80A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0994">
        <w:rPr>
          <w:rFonts w:ascii="Arial" w:hAnsi="Arial" w:cs="Arial"/>
        </w:rPr>
        <w:t>Health and safety guidelines</w:t>
      </w:r>
    </w:p>
    <w:p w14:paraId="71E9F75F" w14:textId="026DEC75" w:rsidR="00C80AC1" w:rsidRPr="00B235CB" w:rsidRDefault="00C80AC1" w:rsidP="00C80AC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235CB">
        <w:rPr>
          <w:rFonts w:ascii="Arial" w:hAnsi="Arial" w:cs="Arial"/>
        </w:rPr>
        <w:t>Requirements for Council members and/or Committee members when accepting roles with the Society’s governance structure</w:t>
      </w:r>
    </w:p>
    <w:p w14:paraId="019AA911" w14:textId="77777777" w:rsidR="00C80AC1" w:rsidRPr="00D80994" w:rsidRDefault="00C80AC1" w:rsidP="00386EF5">
      <w:pPr>
        <w:pBdr>
          <w:bottom w:val="single" w:sz="6" w:space="2" w:color="auto"/>
        </w:pBdr>
        <w:rPr>
          <w:rFonts w:ascii="Arial" w:hAnsi="Arial" w:cs="Arial"/>
        </w:rPr>
      </w:pPr>
    </w:p>
    <w:sectPr w:rsidR="00C80AC1" w:rsidRPr="00D80994" w:rsidSect="00646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9B0"/>
    <w:multiLevelType w:val="hybridMultilevel"/>
    <w:tmpl w:val="7BC6C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E57"/>
    <w:multiLevelType w:val="hybridMultilevel"/>
    <w:tmpl w:val="62CA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324"/>
    <w:multiLevelType w:val="hybridMultilevel"/>
    <w:tmpl w:val="ECC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E9F"/>
    <w:multiLevelType w:val="hybridMultilevel"/>
    <w:tmpl w:val="EA78C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7F51"/>
    <w:multiLevelType w:val="hybridMultilevel"/>
    <w:tmpl w:val="CD280866"/>
    <w:lvl w:ilvl="0" w:tplc="155CD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6B40"/>
    <w:multiLevelType w:val="hybridMultilevel"/>
    <w:tmpl w:val="CC6C051C"/>
    <w:lvl w:ilvl="0" w:tplc="18583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36BE"/>
    <w:multiLevelType w:val="hybridMultilevel"/>
    <w:tmpl w:val="B762A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0306"/>
    <w:multiLevelType w:val="hybridMultilevel"/>
    <w:tmpl w:val="34E0B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1118"/>
    <w:multiLevelType w:val="hybridMultilevel"/>
    <w:tmpl w:val="0706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0818">
    <w:abstractNumId w:val="5"/>
  </w:num>
  <w:num w:numId="2" w16cid:durableId="1608388558">
    <w:abstractNumId w:val="8"/>
  </w:num>
  <w:num w:numId="3" w16cid:durableId="1217818615">
    <w:abstractNumId w:val="0"/>
  </w:num>
  <w:num w:numId="4" w16cid:durableId="375862515">
    <w:abstractNumId w:val="2"/>
  </w:num>
  <w:num w:numId="5" w16cid:durableId="405542509">
    <w:abstractNumId w:val="6"/>
  </w:num>
  <w:num w:numId="6" w16cid:durableId="1998997746">
    <w:abstractNumId w:val="3"/>
  </w:num>
  <w:num w:numId="7" w16cid:durableId="1090009198">
    <w:abstractNumId w:val="7"/>
  </w:num>
  <w:num w:numId="8" w16cid:durableId="1994333385">
    <w:abstractNumId w:val="4"/>
  </w:num>
  <w:num w:numId="9" w16cid:durableId="182342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89"/>
    <w:rsid w:val="000A2959"/>
    <w:rsid w:val="000C14E8"/>
    <w:rsid w:val="0010516D"/>
    <w:rsid w:val="00131C45"/>
    <w:rsid w:val="002F1720"/>
    <w:rsid w:val="0032277E"/>
    <w:rsid w:val="003436F8"/>
    <w:rsid w:val="00363CF5"/>
    <w:rsid w:val="00376AF0"/>
    <w:rsid w:val="00386EF5"/>
    <w:rsid w:val="003D0987"/>
    <w:rsid w:val="00424CA8"/>
    <w:rsid w:val="004D646C"/>
    <w:rsid w:val="004E3968"/>
    <w:rsid w:val="004F65AD"/>
    <w:rsid w:val="00541D36"/>
    <w:rsid w:val="00546E38"/>
    <w:rsid w:val="00554BE0"/>
    <w:rsid w:val="005F29C7"/>
    <w:rsid w:val="005F69F3"/>
    <w:rsid w:val="006008EC"/>
    <w:rsid w:val="00601AED"/>
    <w:rsid w:val="006260D3"/>
    <w:rsid w:val="00633160"/>
    <w:rsid w:val="006466A4"/>
    <w:rsid w:val="00661C9B"/>
    <w:rsid w:val="006C31DE"/>
    <w:rsid w:val="00722961"/>
    <w:rsid w:val="0073050D"/>
    <w:rsid w:val="00762B81"/>
    <w:rsid w:val="00767170"/>
    <w:rsid w:val="007B31CE"/>
    <w:rsid w:val="007E0F65"/>
    <w:rsid w:val="007F54E7"/>
    <w:rsid w:val="008C6438"/>
    <w:rsid w:val="008E1DDA"/>
    <w:rsid w:val="008F658D"/>
    <w:rsid w:val="00900E74"/>
    <w:rsid w:val="00902864"/>
    <w:rsid w:val="00921722"/>
    <w:rsid w:val="00967A69"/>
    <w:rsid w:val="009D4789"/>
    <w:rsid w:val="009E6325"/>
    <w:rsid w:val="00A0513D"/>
    <w:rsid w:val="00A34ED0"/>
    <w:rsid w:val="00AA009F"/>
    <w:rsid w:val="00B235CB"/>
    <w:rsid w:val="00BA37A3"/>
    <w:rsid w:val="00BA7BC9"/>
    <w:rsid w:val="00C3752F"/>
    <w:rsid w:val="00C65BB6"/>
    <w:rsid w:val="00C774D1"/>
    <w:rsid w:val="00C80AC1"/>
    <w:rsid w:val="00C91EDD"/>
    <w:rsid w:val="00CC7668"/>
    <w:rsid w:val="00CE11B7"/>
    <w:rsid w:val="00CE3650"/>
    <w:rsid w:val="00CF0471"/>
    <w:rsid w:val="00D407F6"/>
    <w:rsid w:val="00D539BD"/>
    <w:rsid w:val="00D5657E"/>
    <w:rsid w:val="00D80994"/>
    <w:rsid w:val="00DA7378"/>
    <w:rsid w:val="00E259DF"/>
    <w:rsid w:val="00E52886"/>
    <w:rsid w:val="00E927AE"/>
    <w:rsid w:val="00EB0AD5"/>
    <w:rsid w:val="00EC69E4"/>
    <w:rsid w:val="00EE07CB"/>
    <w:rsid w:val="00EE7053"/>
    <w:rsid w:val="00F0163A"/>
    <w:rsid w:val="00F16C99"/>
    <w:rsid w:val="00F353E9"/>
    <w:rsid w:val="00F64D3E"/>
    <w:rsid w:val="00F777EC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6A00"/>
  <w15:docId w15:val="{77B52AD5-92D1-4E64-9F05-64116C40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89"/>
    <w:pPr>
      <w:ind w:left="720"/>
      <w:contextualSpacing/>
    </w:pPr>
  </w:style>
  <w:style w:type="character" w:styleId="Hyperlink">
    <w:name w:val="Hyperlink"/>
    <w:unhideWhenUsed/>
    <w:rsid w:val="00767170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hoebe.Smith-Barnes@geol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fc772-aa25-46d7-9480-1da33d6fafc5">
      <Terms xmlns="http://schemas.microsoft.com/office/infopath/2007/PartnerControls"/>
    </lcf76f155ced4ddcb4097134ff3c332f>
    <TaxCatchAll xmlns="54c8c9ba-1a4a-45ae-8c34-b94e060d78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3FEAB65A3D440A78550BBDD1B8923" ma:contentTypeVersion="12" ma:contentTypeDescription="Create a new document." ma:contentTypeScope="" ma:versionID="f537113d540f0f947d3cbedfb3223689">
  <xsd:schema xmlns:xsd="http://www.w3.org/2001/XMLSchema" xmlns:xs="http://www.w3.org/2001/XMLSchema" xmlns:p="http://schemas.microsoft.com/office/2006/metadata/properties" xmlns:ns2="041fc772-aa25-46d7-9480-1da33d6fafc5" xmlns:ns3="54c8c9ba-1a4a-45ae-8c34-b94e060d789f" targetNamespace="http://schemas.microsoft.com/office/2006/metadata/properties" ma:root="true" ma:fieldsID="a01a6afe9c2d870dfcab85983c67d43e" ns2:_="" ns3:_="">
    <xsd:import namespace="041fc772-aa25-46d7-9480-1da33d6fafc5"/>
    <xsd:import namespace="54c8c9ba-1a4a-45ae-8c34-b94e060d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fc772-aa25-46d7-9480-1da33d6fa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c9ba-1a4a-45ae-8c34-b94e060d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d4b56c5-16bb-4b09-85b4-38d1f8042c75}" ma:internalName="TaxCatchAll" ma:showField="CatchAllData" ma:web="54c8c9ba-1a4a-45ae-8c34-b94e060d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8216-9115-4571-AE7F-1F0C9DBAF6AD}">
  <ds:schemaRefs>
    <ds:schemaRef ds:uri="http://schemas.microsoft.com/office/2006/metadata/properties"/>
    <ds:schemaRef ds:uri="http://schemas.microsoft.com/office/infopath/2007/PartnerControls"/>
    <ds:schemaRef ds:uri="041fc772-aa25-46d7-9480-1da33d6fafc5"/>
    <ds:schemaRef ds:uri="54c8c9ba-1a4a-45ae-8c34-b94e060d789f"/>
  </ds:schemaRefs>
</ds:datastoreItem>
</file>

<file path=customXml/itemProps2.xml><?xml version="1.0" encoding="utf-8"?>
<ds:datastoreItem xmlns:ds="http://schemas.openxmlformats.org/officeDocument/2006/customXml" ds:itemID="{0E87B9C5-5900-4B73-8286-6A1C4281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fc772-aa25-46d7-9480-1da33d6fafc5"/>
    <ds:schemaRef ds:uri="54c8c9ba-1a4a-45ae-8c34-b94e060d7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8378A-1D5F-4FC9-AC1E-16B59831BB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54C5B-8F83-4A9D-AAA8-6DAD6D0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Lakin</dc:creator>
  <cp:lastModifiedBy>Phoebe Smith-Barnes</cp:lastModifiedBy>
  <cp:revision>22</cp:revision>
  <dcterms:created xsi:type="dcterms:W3CDTF">2019-12-10T11:56:00Z</dcterms:created>
  <dcterms:modified xsi:type="dcterms:W3CDTF">2022-12-20T14:23:00Z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0x010100AB93FEAB65A3D440A78550BBDD1B8923</vt:lpwstr>
  </property>
  <property fmtid="{D5CDD505-2E9C-101B-9397-08002B2CF9AE}" pid="3" name="Order">
    <vt:r8>84000</vt:r8>
  </property>
  <property fmtid="{D5CDD505-2E9C-101B-9397-08002B2CF9AE}" pid="4" name="MediaServiceImageTags">
    <vt:lpwstr/>
  </property>
</Properties>
</file>